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EC" w:rsidRPr="00447FEC" w:rsidRDefault="00447FEC" w:rsidP="00447FEC">
      <w:pPr>
        <w:jc w:val="right"/>
      </w:pPr>
    </w:p>
    <w:p w:rsidR="00447FEC" w:rsidRPr="00447FEC" w:rsidRDefault="00447FEC" w:rsidP="00447FEC">
      <w:pPr>
        <w:jc w:val="right"/>
      </w:pPr>
      <w:r w:rsidRPr="00447FEC">
        <w:t>Приложение №3</w:t>
      </w:r>
    </w:p>
    <w:p w:rsidR="00447FEC" w:rsidRPr="00447FEC" w:rsidRDefault="00447FEC" w:rsidP="00447FEC">
      <w:pPr>
        <w:jc w:val="right"/>
      </w:pPr>
      <w:r w:rsidRPr="00447FEC">
        <w:t>к Договору №</w:t>
      </w:r>
      <w:r w:rsidR="008E7E06" w:rsidRPr="008E7E06">
        <w:t xml:space="preserve"> </w:t>
      </w:r>
      <w:r w:rsidR="00DB3782">
        <w:t>______</w:t>
      </w:r>
      <w:r w:rsidRPr="00447FEC">
        <w:t xml:space="preserve"> от </w:t>
      </w:r>
      <w:r w:rsidR="006E1177" w:rsidRPr="007A7671">
        <w:rPr>
          <w:sz w:val="28"/>
          <w:szCs w:val="28"/>
        </w:rPr>
        <w:t>«</w:t>
      </w:r>
      <w:r w:rsidR="006E1177">
        <w:rPr>
          <w:sz w:val="28"/>
          <w:szCs w:val="28"/>
        </w:rPr>
        <w:t xml:space="preserve">     </w:t>
      </w:r>
      <w:r w:rsidR="006E1177" w:rsidRPr="007A7671">
        <w:rPr>
          <w:sz w:val="28"/>
          <w:szCs w:val="28"/>
        </w:rPr>
        <w:t xml:space="preserve">» </w:t>
      </w:r>
      <w:r w:rsidRPr="00447FEC">
        <w:t>июня 2014г.</w:t>
      </w:r>
    </w:p>
    <w:p w:rsidR="00447FEC" w:rsidRPr="00447FEC" w:rsidRDefault="00447FEC" w:rsidP="00447FEC">
      <w:pPr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000"/>
        <w:gridCol w:w="1586"/>
        <w:gridCol w:w="1800"/>
        <w:gridCol w:w="2000"/>
        <w:gridCol w:w="1586"/>
      </w:tblGrid>
      <w:tr w:rsidR="00B727E1" w:rsidRPr="00447FEC">
        <w:trPr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«СОГЛАСОВАНО»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120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«УТВЕРЖДАЮ»</w:t>
            </w:r>
          </w:p>
        </w:tc>
      </w:tr>
      <w:tr w:rsidR="00B727E1" w:rsidRPr="00447FEC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420 000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420 000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руб.</w:t>
            </w:r>
          </w:p>
        </w:tc>
      </w:tr>
      <w:tr w:rsidR="00B727E1" w:rsidRPr="003F4568" w:rsidTr="00447FEC">
        <w:trPr>
          <w:cantSplit/>
          <w:trHeight w:val="171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3F4568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3F4568" w:rsidRDefault="003F4568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Генеральный директор ОАО «Рязаньгоргаз»</w:t>
            </w:r>
          </w:p>
        </w:tc>
      </w:tr>
      <w:tr w:rsidR="00B727E1" w:rsidRPr="003F4568">
        <w:trPr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3F4568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3F4568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727E1" w:rsidRPr="00447FEC" w:rsidTr="00447FEC">
        <w:trPr>
          <w:cantSplit/>
          <w:trHeight w:val="8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447FEC" w:rsidP="00DB3782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___________</w:t>
            </w:r>
            <w:r w:rsidR="00B727E1" w:rsidRPr="00447FEC">
              <w:rPr>
                <w:rFonts w:ascii="Verdana" w:hAnsi="Verdana" w:cs="Verdana"/>
                <w:sz w:val="20"/>
                <w:szCs w:val="20"/>
              </w:rPr>
              <w:t>/</w:t>
            </w:r>
            <w:r w:rsidR="00DB3782">
              <w:rPr>
                <w:rFonts w:ascii="Verdana" w:hAnsi="Verdana" w:cs="Verdana"/>
                <w:sz w:val="20"/>
                <w:szCs w:val="20"/>
              </w:rPr>
              <w:t xml:space="preserve">                  /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447FEC" w:rsidP="00447FE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________________ /В.Н. Жулидов</w:t>
            </w:r>
            <w:r w:rsidR="00B727E1" w:rsidRPr="00447FEC">
              <w:rPr>
                <w:rFonts w:ascii="Verdana" w:hAnsi="Verdana" w:cs="Verdana"/>
                <w:sz w:val="20"/>
                <w:szCs w:val="20"/>
              </w:rPr>
              <w:t xml:space="preserve"> /</w:t>
            </w:r>
          </w:p>
        </w:tc>
      </w:tr>
      <w:tr w:rsidR="00B727E1" w:rsidRPr="00447FEC">
        <w:trPr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 w:rsidP="00447FE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«</w:t>
            </w:r>
            <w:r w:rsidR="00447FEC">
              <w:rPr>
                <w:rFonts w:ascii="Verdana" w:hAnsi="Verdana" w:cs="Verdana"/>
                <w:sz w:val="20"/>
                <w:szCs w:val="20"/>
              </w:rPr>
              <w:t>__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__»</w:t>
            </w:r>
            <w:r w:rsidR="00447FEC">
              <w:rPr>
                <w:rFonts w:ascii="Verdana" w:hAnsi="Verdana" w:cs="Verdana"/>
                <w:sz w:val="20"/>
                <w:szCs w:val="20"/>
              </w:rPr>
              <w:t xml:space="preserve"> июня 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20</w:t>
            </w:r>
            <w:r w:rsidR="00447FEC">
              <w:rPr>
                <w:rFonts w:ascii="Verdana" w:hAnsi="Verdana" w:cs="Verdana"/>
                <w:sz w:val="20"/>
                <w:szCs w:val="20"/>
              </w:rPr>
              <w:t>14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г.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447FE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20"/>
                <w:szCs w:val="20"/>
              </w:rPr>
            </w:pPr>
            <w:r w:rsidRPr="00447FEC">
              <w:rPr>
                <w:rFonts w:ascii="Verdana" w:hAnsi="Verdana" w:cs="Verdana"/>
                <w:sz w:val="20"/>
                <w:szCs w:val="20"/>
              </w:rPr>
              <w:t>«</w:t>
            </w:r>
            <w:r>
              <w:rPr>
                <w:rFonts w:ascii="Verdana" w:hAnsi="Verdana" w:cs="Verdana"/>
                <w:sz w:val="20"/>
                <w:szCs w:val="20"/>
              </w:rPr>
              <w:t>__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__»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июня 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20</w:t>
            </w:r>
            <w:r>
              <w:rPr>
                <w:rFonts w:ascii="Verdana" w:hAnsi="Verdana" w:cs="Verdana"/>
                <w:sz w:val="20"/>
                <w:szCs w:val="20"/>
              </w:rPr>
              <w:t>14</w:t>
            </w:r>
            <w:r w:rsidRPr="00447FEC">
              <w:rPr>
                <w:rFonts w:ascii="Verdana" w:hAnsi="Verdana" w:cs="Verdana"/>
                <w:sz w:val="20"/>
                <w:szCs w:val="20"/>
              </w:rPr>
              <w:t>г.</w:t>
            </w:r>
          </w:p>
        </w:tc>
      </w:tr>
      <w:tr w:rsidR="00B727E1" w:rsidRPr="00447FEC">
        <w:trPr>
          <w:gridAfter w:val="3"/>
          <w:wAfter w:w="5386" w:type="dxa"/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7E1" w:rsidRPr="00447FEC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ЛОКАЛЬНАЯ СМЕТА </w:t>
            </w:r>
          </w:p>
        </w:tc>
      </w:tr>
      <w:tr w:rsidR="00B727E1">
        <w:trPr>
          <w:cantSplit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B727E1">
        <w:trPr>
          <w:cantSplit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монтаж кондиционеров</w:t>
            </w:r>
          </w:p>
        </w:tc>
      </w:tr>
      <w:tr w:rsidR="00B727E1">
        <w:trPr>
          <w:cantSplit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по НБ: "ГЭСН 2001 "ТСНБ-2001 Рязанской области (эталон) с доп. 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изм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2"".</w:t>
            </w:r>
          </w:p>
        </w:tc>
      </w:tr>
    </w:tbl>
    <w:p w:rsidR="00B727E1" w:rsidRDefault="00B727E1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tbl>
      <w:tblPr>
        <w:tblW w:w="1081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3179"/>
        <w:gridCol w:w="763"/>
        <w:gridCol w:w="978"/>
        <w:gridCol w:w="963"/>
        <w:gridCol w:w="963"/>
        <w:gridCol w:w="963"/>
        <w:gridCol w:w="850"/>
        <w:gridCol w:w="850"/>
        <w:gridCol w:w="850"/>
      </w:tblGrid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Шифр и № позиции норматива,  </w:t>
            </w:r>
          </w:p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 работ и затрат,  </w:t>
            </w:r>
          </w:p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Количе-ство</w:t>
            </w:r>
            <w:proofErr w:type="spellEnd"/>
            <w:proofErr w:type="gramEnd"/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Стоим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е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д., руб.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стоимость,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Затр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труда рабочих, не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зан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обсл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машин, чел-ч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аш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оплата труда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раб.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аш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обслуж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машины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оплата труда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раб.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труда мех.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опл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труда мех.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</w:tr>
    </w:tbl>
    <w:p w:rsidR="00B727E1" w:rsidRDefault="00B727E1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"/>
        <w:gridCol w:w="3179"/>
        <w:gridCol w:w="763"/>
        <w:gridCol w:w="938"/>
        <w:gridCol w:w="963"/>
        <w:gridCol w:w="963"/>
        <w:gridCol w:w="963"/>
        <w:gridCol w:w="850"/>
        <w:gridCol w:w="850"/>
        <w:gridCol w:w="850"/>
      </w:tblGrid>
      <w:tr w:rsidR="00B727E1" w:rsidTr="00B727E1">
        <w:trPr>
          <w:cantSplit/>
          <w:tblHeader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Е69-1-4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Пробивка отверстий в кирпичных стенах 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труб вручную при толщине стен в 2 кирпича, 100 отверстий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1 289.34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23.14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1 289.34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Е20-06-001-01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кондиционеров, 10 доводчиков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240.39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21.79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337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30.59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216.75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С101-1714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Болты с гайками и шайбами строительные,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0.0378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9 040.01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Е20-02-019-01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Установка кронштейнов,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кг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 изделия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1.0864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917.46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15.08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996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6.923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7.52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С101-1929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Болты анкерные,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0.0238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10 068.00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0.0017*14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Х03-1003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Автогидроподъемники высотой подъема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22 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201.86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201.86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2 826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13.50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GC-SO9HRIN1, шт.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4 651.60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4 652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=19000/1.18/3.6*1.04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GC-S12HRIN1, шт.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5 630.89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11 262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=23000/1.18/3.6*1.04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С3.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GC-S18HRIN1, шт.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7 589.45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7 589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=31000/1.18/3.6*1.04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Кондиционер  GC-S07HRIN1, шт.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4 406.78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35 254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=18000/1.18/3.6*1.04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С5. </w:t>
            </w:r>
          </w:p>
          <w:p w:rsidR="00B727E1" w:rsidRDefault="00B727E1" w:rsidP="006B60DD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Кондиционер  </w:t>
            </w:r>
            <w:r w:rsidR="006B60DD" w:rsidRPr="008E7E06">
              <w:rPr>
                <w:rFonts w:ascii="Verdana" w:hAnsi="Verdana" w:cs="Verdana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sz w:val="16"/>
                <w:szCs w:val="16"/>
              </w:rPr>
              <w:t>C-</w:t>
            </w:r>
            <w:r w:rsidR="006B60DD" w:rsidRPr="008E7E06">
              <w:rPr>
                <w:rFonts w:ascii="Verdana" w:hAnsi="Verdana" w:cs="Verdana"/>
                <w:sz w:val="16"/>
                <w:szCs w:val="16"/>
              </w:rPr>
              <w:t>18</w:t>
            </w:r>
            <w:r>
              <w:rPr>
                <w:rFonts w:ascii="Verdana" w:hAnsi="Verdana" w:cs="Verdana"/>
                <w:sz w:val="16"/>
                <w:szCs w:val="16"/>
              </w:rPr>
              <w:t>HRIN1</w:t>
            </w:r>
            <w:r w:rsidR="006B60DD" w:rsidRPr="008E7E06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6B60DD">
              <w:rPr>
                <w:rFonts w:ascii="Verdana" w:hAnsi="Verdana" w:cs="Verdana"/>
                <w:sz w:val="16"/>
                <w:szCs w:val="16"/>
                <w:lang w:val="en-US"/>
              </w:rPr>
              <w:t>compact</w:t>
            </w:r>
            <w:r>
              <w:rPr>
                <w:rFonts w:ascii="Verdana" w:hAnsi="Verdana" w:cs="Verdana"/>
                <w:sz w:val="16"/>
                <w:szCs w:val="16"/>
              </w:rPr>
              <w:t>, шт.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10 037.66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20 075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3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=41000/1.18/3.6*1.04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Ц12-01-105-01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Трубопровод из медных труб на условное давление до 2,5 МПа, диаметр труб наружный </w:t>
            </w:r>
            <w:smartTag w:uri="urn:schemas-microsoft-com:office:smarttags" w:element="metricconverter">
              <w:smartTagPr>
                <w:attr w:name="ProductID" w:val="18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18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1 203.43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294.56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88.3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38.85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849.45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18.63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С507-4152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медные круглые тянутые и холоднокатаные (марки меди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М3), наружным диаметром </w:t>
            </w:r>
            <w:smartTag w:uri="urn:schemas-microsoft-com:office:smarttags" w:element="metricconverter">
              <w:smartTagPr>
                <w:attr w:name="ProductID" w:val="6,3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6,3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толщиной стенки </w:t>
            </w:r>
            <w:smartTag w:uri="urn:schemas-microsoft-com:office:smarttags" w:element="metricconverter">
              <w:smartTagPr>
                <w:attr w:name="ProductID" w:val="0,8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0,8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>, м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511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С507-4153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Трубы медные круглые тянутые и холоднокатаные (марки меди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М3), наружным диаметром </w:t>
            </w:r>
            <w:smartTag w:uri="urn:schemas-microsoft-com:office:smarttags" w:element="metricconverter">
              <w:smartTagPr>
                <w:attr w:name="ProductID" w:val="9,52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9,52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толщиной стенки </w:t>
            </w:r>
            <w:smartTag w:uri="urn:schemas-microsoft-com:office:smarttags" w:element="metricconverter">
              <w:smartTagPr>
                <w:attr w:name="ProductID" w:val="0,8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0,8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>, м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788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Ц08-02-409-01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Труба винипластовая по установленным конструкциям, по стенам и колоннам с креплением скобами, диаметр до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25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1 706.45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58.55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751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10.47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223.72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1.49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С301-1348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Трубки дренажные (шланги) гофрированные для систем кондиционирования, диаметром </w:t>
            </w:r>
            <w:smartTag w:uri="urn:schemas-microsoft-com:office:smarttags" w:element="metricconverter">
              <w:smartTagPr>
                <w:attr w:name="ProductID" w:val="16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16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>, м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319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Ц08-02-390-03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Короба пластмассовые шириной до </w:t>
            </w:r>
            <w:smartTag w:uri="urn:schemas-microsoft-com:office:smarttags" w:element="metricconverter">
              <w:smartTagPr>
                <w:attr w:name="ProductID" w:val="120 м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120 мм</w:t>
              </w:r>
            </w:smartTag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325.68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39.07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3.05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С509-1840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Кабель-канал (короб)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Электропласт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 100x60 мм, м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207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Ц08-02-399-01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Провод в коробах, сечением до 6 мм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87.76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2.42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0.92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С501-8183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число жил - 2 и сечением 1,5 мм2,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2 295.03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Ц08-02-403-04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Провод групповой осветительных сетей в защитной оболочке или кабель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двух-трехжильный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 перекрытиям,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1 437.25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5.11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4.94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178.60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22.</w:t>
            </w: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С501-8209 </w:t>
            </w:r>
          </w:p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число жил - 5 и сечением 1,5 мм2,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Verdana" w:hAnsi="Verdana" w:cs="Verdana"/>
                  <w:sz w:val="16"/>
                  <w:szCs w:val="16"/>
                </w:rPr>
                <w:t>1000 м</w:t>
              </w:r>
            </w:smartTag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6 469.25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168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87 534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119.48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14.72</w:t>
            </w: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ОБОРУДОВАНИЯ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78 832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ОБОРУДОВАНИЯ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78 832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МОНТАЖНЫХ РАБОТ -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3 461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58.23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0.72</w:t>
            </w: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МАТЕР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ЕСУРСЫ НЕ УЧТЕННЫЕ В РАСЦЕНКАХ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(%=80 - по стр. 12; %=95 - по стр. 15, 17, 19, 21)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(%=60 - по стр. 12; %=65 - по стр. 15, 17, 19, 21)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МОНТАЖНЫХ РАБОТ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4 290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3 589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2 826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23.14</w:t>
            </w:r>
          </w:p>
        </w:tc>
      </w:tr>
      <w:tr w:rsidR="00B727E1" w:rsidTr="00B727E1">
        <w:trPr>
          <w:cantSplit/>
        </w:trPr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</w:t>
            </w: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МАТЕРИАЛЫ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НЕ УЧТЕННЫЕ В РАСЦЕНКАХ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(%=78 - по стр. 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(%=50 - по стр. 1)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САНТЕХНИЧЕСКИХ РАБОТ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1 652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38.11</w:t>
            </w: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(%=115 - по стр. 2, 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(%=71 - по стр. 2, 4)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САНТЕХНИЧЕСКИХ РАБОТ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2 343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89 286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ПСД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89 286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Расчетная стоимость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355 932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64 068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B727E1" w:rsidTr="00B727E1">
        <w:trPr>
          <w:cantSplit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объекту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420 000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B727E1" w:rsidRDefault="00B727E1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6872"/>
      </w:tblGrid>
      <w:tr w:rsidR="00B727E1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447FEC" w:rsidRDefault="00447FE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  <w:p w:rsidR="00447FEC" w:rsidRDefault="00447FE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  <w:p w:rsidR="00447FEC" w:rsidRDefault="00447FEC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B727E1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727E1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B727E1" w:rsidRDefault="00B727E1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B727E1" w:rsidRDefault="00B727E1">
      <w:pPr>
        <w:widowControl w:val="0"/>
        <w:autoSpaceDE w:val="0"/>
        <w:autoSpaceDN w:val="0"/>
        <w:adjustRightInd w:val="0"/>
        <w:rPr>
          <w:rFonts w:ascii="Verdana" w:hAnsi="Verdana" w:cs="Verdana"/>
          <w:sz w:val="2"/>
          <w:szCs w:val="2"/>
        </w:rPr>
      </w:pPr>
    </w:p>
    <w:sectPr w:rsidR="00B727E1" w:rsidSect="00447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0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AB" w:rsidRDefault="001A55AB">
      <w:r>
        <w:separator/>
      </w:r>
    </w:p>
  </w:endnote>
  <w:endnote w:type="continuationSeparator" w:id="0">
    <w:p w:rsidR="001A55AB" w:rsidRDefault="001A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E" w:rsidRDefault="002809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E1" w:rsidRPr="002809BE" w:rsidRDefault="00B727E1" w:rsidP="002809BE">
    <w:pPr>
      <w:pStyle w:val="a5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E" w:rsidRDefault="002809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AB" w:rsidRDefault="001A55AB">
      <w:r>
        <w:separator/>
      </w:r>
    </w:p>
  </w:footnote>
  <w:footnote w:type="continuationSeparator" w:id="0">
    <w:p w:rsidR="001A55AB" w:rsidRDefault="001A5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E" w:rsidRDefault="002809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545" w:type="dxa"/>
      <w:tblLayout w:type="fixed"/>
      <w:tblCellMar>
        <w:left w:w="0" w:type="dxa"/>
        <w:right w:w="0" w:type="dxa"/>
      </w:tblCellMar>
      <w:tblLook w:val="0000"/>
    </w:tblPr>
    <w:tblGrid>
      <w:gridCol w:w="10773"/>
      <w:gridCol w:w="4772"/>
      <w:gridCol w:w="3000"/>
    </w:tblGrid>
    <w:tr w:rsidR="00B727E1" w:rsidTr="00447FEC">
      <w:trPr>
        <w:cantSplit/>
      </w:trPr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727E1" w:rsidRDefault="00B727E1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4772" w:type="dxa"/>
          <w:tcBorders>
            <w:top w:val="nil"/>
            <w:left w:val="nil"/>
            <w:bottom w:val="nil"/>
            <w:right w:val="nil"/>
          </w:tcBorders>
        </w:tcPr>
        <w:p w:rsidR="00B727E1" w:rsidRDefault="00B727E1">
          <w:pPr>
            <w:widowControl w:val="0"/>
            <w:autoSpaceDE w:val="0"/>
            <w:autoSpaceDN w:val="0"/>
            <w:adjustRightInd w:val="0"/>
            <w:jc w:val="right"/>
            <w:rPr>
              <w:rFonts w:ascii="Verdana" w:hAnsi="Verdana" w:cs="Verdana"/>
              <w:sz w:val="14"/>
              <w:szCs w:val="14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727E1" w:rsidRDefault="00B727E1">
          <w:pPr>
            <w:widowControl w:val="0"/>
            <w:autoSpaceDE w:val="0"/>
            <w:autoSpaceDN w:val="0"/>
            <w:adjustRightInd w:val="0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</w:t>
          </w:r>
        </w:p>
      </w:tc>
    </w:tr>
    <w:tr w:rsidR="00447FEC" w:rsidRPr="00447FEC" w:rsidTr="00447FEC">
      <w:trPr>
        <w:cantSplit/>
      </w:trPr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7FEC" w:rsidRPr="00447FEC" w:rsidRDefault="00447FEC" w:rsidP="00447FEC">
          <w:pPr>
            <w:widowControl w:val="0"/>
            <w:autoSpaceDE w:val="0"/>
            <w:autoSpaceDN w:val="0"/>
            <w:adjustRightInd w:val="0"/>
            <w:jc w:val="right"/>
            <w:rPr>
              <w:i/>
            </w:rPr>
          </w:pPr>
        </w:p>
      </w:tc>
      <w:tc>
        <w:tcPr>
          <w:tcW w:w="4772" w:type="dxa"/>
          <w:tcBorders>
            <w:top w:val="nil"/>
            <w:left w:val="nil"/>
            <w:bottom w:val="nil"/>
            <w:right w:val="nil"/>
          </w:tcBorders>
        </w:tcPr>
        <w:p w:rsidR="00447FEC" w:rsidRPr="00447FEC" w:rsidRDefault="00447FEC" w:rsidP="00447FEC">
          <w:pPr>
            <w:widowControl w:val="0"/>
            <w:autoSpaceDE w:val="0"/>
            <w:autoSpaceDN w:val="0"/>
            <w:adjustRightInd w:val="0"/>
            <w:ind w:left="686"/>
            <w:jc w:val="right"/>
            <w:rPr>
              <w:i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447FEC" w:rsidRPr="00447FEC" w:rsidRDefault="00447FEC" w:rsidP="00447FEC">
          <w:pPr>
            <w:widowControl w:val="0"/>
            <w:autoSpaceDE w:val="0"/>
            <w:autoSpaceDN w:val="0"/>
            <w:adjustRightInd w:val="0"/>
            <w:jc w:val="right"/>
            <w:rPr>
              <w:i/>
            </w:rPr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BE" w:rsidRDefault="002809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27E1"/>
    <w:rsid w:val="0003081E"/>
    <w:rsid w:val="00166167"/>
    <w:rsid w:val="001A55AB"/>
    <w:rsid w:val="001B1B46"/>
    <w:rsid w:val="00246F30"/>
    <w:rsid w:val="002809BE"/>
    <w:rsid w:val="003D3981"/>
    <w:rsid w:val="003F4568"/>
    <w:rsid w:val="004070AF"/>
    <w:rsid w:val="00447FEC"/>
    <w:rsid w:val="006B60DD"/>
    <w:rsid w:val="006E1177"/>
    <w:rsid w:val="00756FDE"/>
    <w:rsid w:val="00772C76"/>
    <w:rsid w:val="00781425"/>
    <w:rsid w:val="007B5452"/>
    <w:rsid w:val="008E7E06"/>
    <w:rsid w:val="00930572"/>
    <w:rsid w:val="00941D22"/>
    <w:rsid w:val="009B20B5"/>
    <w:rsid w:val="00B727E1"/>
    <w:rsid w:val="00DB3782"/>
    <w:rsid w:val="00E51BFB"/>
    <w:rsid w:val="00ED4AD0"/>
    <w:rsid w:val="00FC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FEC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F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F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.</dc:creator>
  <cp:keywords/>
  <dc:description/>
  <cp:lastModifiedBy>tender1</cp:lastModifiedBy>
  <cp:revision>4</cp:revision>
  <dcterms:created xsi:type="dcterms:W3CDTF">2014-06-10T07:44:00Z</dcterms:created>
  <dcterms:modified xsi:type="dcterms:W3CDTF">2014-06-10T09:37:00Z</dcterms:modified>
</cp:coreProperties>
</file>